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E92" w:rsidRDefault="00CA091B" w:rsidP="00CA091B">
      <w:pPr>
        <w:spacing w:before="39"/>
        <w:ind w:right="3"/>
        <w:jc w:val="center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margin">
              <wp:posOffset>5471795</wp:posOffset>
            </wp:positionH>
            <wp:positionV relativeFrom="margin">
              <wp:posOffset>3175</wp:posOffset>
            </wp:positionV>
            <wp:extent cx="1216025" cy="1163320"/>
            <wp:effectExtent l="0" t="0" r="3175" b="5080"/>
            <wp:wrapSquare wrapText="bothSides"/>
            <wp:docPr id="1588258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258994" name="Picture 15882589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516">
        <w:rPr>
          <w:b/>
          <w:noProof/>
          <w:sz w:val="26"/>
        </w:rPr>
        <w:drawing>
          <wp:anchor distT="0" distB="0" distL="114300" distR="114300" simplePos="0" relativeHeight="4875888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275" cy="1163320"/>
            <wp:effectExtent l="0" t="0" r="0" b="5080"/>
            <wp:wrapSquare wrapText="bothSides"/>
            <wp:docPr id="2066026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026961" name="Picture 20660269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98" cy="117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</w:rPr>
        <w:t>PARENT/GUARDIAN</w:t>
      </w:r>
      <w:r w:rsidR="00DA5CB2">
        <w:rPr>
          <w:b/>
          <w:sz w:val="26"/>
        </w:rPr>
        <w:t xml:space="preserve"> &amp; PARTICIPANT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LIABILITY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RELEASE</w:t>
      </w:r>
    </w:p>
    <w:p w:rsidR="00862E92" w:rsidRDefault="00000000">
      <w:pPr>
        <w:spacing w:before="1"/>
        <w:ind w:left="3" w:right="3"/>
        <w:jc w:val="center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-7"/>
          <w:sz w:val="26"/>
        </w:rPr>
        <w:t xml:space="preserve"> </w:t>
      </w:r>
      <w:r w:rsidR="00251FFC">
        <w:rPr>
          <w:b/>
          <w:spacing w:val="-7"/>
          <w:sz w:val="26"/>
        </w:rPr>
        <w:t xml:space="preserve">All </w:t>
      </w:r>
      <w:r>
        <w:rPr>
          <w:b/>
          <w:sz w:val="26"/>
        </w:rPr>
        <w:t>Participants</w:t>
      </w:r>
      <w:r>
        <w:rPr>
          <w:b/>
          <w:spacing w:val="-4"/>
          <w:sz w:val="26"/>
        </w:rPr>
        <w:t xml:space="preserve"> </w:t>
      </w:r>
    </w:p>
    <w:p w:rsidR="00862E92" w:rsidRDefault="00862E92">
      <w:pPr>
        <w:pStyle w:val="BodyText"/>
        <w:spacing w:before="25"/>
        <w:rPr>
          <w:b/>
        </w:rPr>
      </w:pPr>
    </w:p>
    <w:p w:rsidR="00CA091B" w:rsidRDefault="00CA091B">
      <w:pPr>
        <w:pStyle w:val="Heading1"/>
        <w:spacing w:line="237" w:lineRule="auto"/>
      </w:pPr>
    </w:p>
    <w:p w:rsidR="00862E92" w:rsidRDefault="00000000">
      <w:pPr>
        <w:pStyle w:val="Heading1"/>
        <w:spacing w:line="237" w:lineRule="auto"/>
        <w:rPr>
          <w:b w:val="0"/>
        </w:rPr>
      </w:pP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 w:rsidR="00CA091B">
        <w:t>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RELEASING</w:t>
      </w:r>
      <w:r>
        <w:rPr>
          <w:spacing w:val="-4"/>
        </w:rPr>
        <w:t xml:space="preserve"> </w:t>
      </w:r>
      <w:r w:rsidR="00716CD5">
        <w:t>ON SACRED GROUND</w:t>
      </w:r>
      <w:r>
        <w:rPr>
          <w:spacing w:val="-4"/>
        </w:rPr>
        <w:t xml:space="preserve"> </w:t>
      </w:r>
      <w:r w:rsidR="00CA091B">
        <w:rPr>
          <w:spacing w:val="-4"/>
        </w:rPr>
        <w:t xml:space="preserve">AND MID SOUND FISHERIES ENHANCEMENT GROUP </w:t>
      </w:r>
      <w:r>
        <w:t>FROM</w:t>
      </w:r>
      <w:r>
        <w:rPr>
          <w:spacing w:val="-3"/>
        </w:rPr>
        <w:t xml:space="preserve"> </w:t>
      </w:r>
      <w:r>
        <w:t>ANY AND ALL LIABILITY IN THE EVENT MY CHILD IS INJURED, DAMAGED OR KILLED WHILE PARTICIPATING IN THIS PRO</w:t>
      </w:r>
      <w:r w:rsidR="00716CD5">
        <w:t>JECT OR PROGRAM</w:t>
      </w:r>
      <w:r>
        <w:t xml:space="preserve"> SPONSORED BY </w:t>
      </w:r>
      <w:r w:rsidR="00716CD5">
        <w:t>ON SACRED GROUND</w:t>
      </w:r>
      <w:r w:rsidR="00CA091B">
        <w:t xml:space="preserve"> AND MIDSOUND FISHERIES ENHANCEMENT GROUP</w:t>
      </w:r>
      <w:r>
        <w:t>. I UNDERSTAND THAT I COULD HAVE THIS RELEASE REVIEWED BY A LAWYER OF MY CHOICE</w:t>
      </w:r>
      <w:r>
        <w:rPr>
          <w:b w:val="0"/>
        </w:rPr>
        <w:t>.</w:t>
      </w:r>
    </w:p>
    <w:p w:rsidR="00862E92" w:rsidRDefault="00862E92">
      <w:pPr>
        <w:pStyle w:val="BodyText"/>
        <w:spacing w:before="5"/>
      </w:pPr>
    </w:p>
    <w:p w:rsidR="00862E92" w:rsidRDefault="00000000" w:rsidP="00CA091B">
      <w:pPr>
        <w:pStyle w:val="BodyText"/>
        <w:ind w:left="107" w:right="24"/>
      </w:pPr>
      <w:r>
        <w:t>Understanding the foregoing paragraph, I wish for my child to participate in this project sponsored by</w:t>
      </w:r>
      <w:r w:rsidR="00716CD5">
        <w:t xml:space="preserve"> On Sacred Ground (OSG)</w:t>
      </w:r>
      <w:r w:rsidR="00CA091B">
        <w:t xml:space="preserve"> and Mid Sound Fisheries Enhancement Group (MSFEG)</w:t>
      </w:r>
      <w:r>
        <w:t>. I am aware that events and</w:t>
      </w:r>
      <w:r>
        <w:rPr>
          <w:spacing w:val="40"/>
        </w:rPr>
        <w:t xml:space="preserve"> </w:t>
      </w:r>
      <w:r>
        <w:t xml:space="preserve">projects sponsored by </w:t>
      </w:r>
      <w:r w:rsidR="00716CD5">
        <w:t>OSG</w:t>
      </w:r>
      <w:r>
        <w:t xml:space="preserve"> </w:t>
      </w:r>
      <w:r w:rsidR="00CA091B">
        <w:t xml:space="preserve">and MSFEG </w:t>
      </w:r>
      <w:r>
        <w:t>may involve hiking, backpacking, camping, games</w:t>
      </w:r>
      <w:r w:rsidR="00716CD5">
        <w:t>, marine travel</w:t>
      </w:r>
      <w:r>
        <w:t xml:space="preserve"> and other </w:t>
      </w:r>
      <w:r w:rsidR="00716CD5">
        <w:t xml:space="preserve">recreational </w:t>
      </w:r>
      <w:r>
        <w:t>activities (including but not limited to running, jumping, light contact sports); and that participating in or observing these events or projects poses certain dangers, including, but not limited to, the hazards of traveling in and hiking in wilderness</w:t>
      </w:r>
      <w:r>
        <w:rPr>
          <w:spacing w:val="-2"/>
        </w:rPr>
        <w:t xml:space="preserve"> </w:t>
      </w:r>
      <w:r>
        <w:t>terrain;</w:t>
      </w:r>
      <w:r>
        <w:rPr>
          <w:spacing w:val="-1"/>
        </w:rPr>
        <w:t xml:space="preserve"> </w:t>
      </w:r>
      <w:r w:rsidR="00716CD5">
        <w:rPr>
          <w:spacing w:val="-1"/>
        </w:rPr>
        <w:t xml:space="preserve">the hazards of navigating the Salish Sea from a kayak or canoe; </w:t>
      </w:r>
      <w:r>
        <w:t>using</w:t>
      </w:r>
      <w:r>
        <w:rPr>
          <w:spacing w:val="-4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hiking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 xml:space="preserve">in the proximity of such tools when used by others); injury or illness in remote places without medical aid; and unforeseen events caused by the forces of nature. In consideration for permitting my child to participate in projects sponsored by </w:t>
      </w:r>
      <w:r w:rsidR="00716CD5">
        <w:t>OSG</w:t>
      </w:r>
      <w:r w:rsidR="00CA091B">
        <w:t xml:space="preserve"> and MSFEG</w:t>
      </w:r>
      <w:r>
        <w:t>, I, for my family, my estate,</w:t>
      </w:r>
      <w:r>
        <w:rPr>
          <w:spacing w:val="-1"/>
        </w:rPr>
        <w:t xml:space="preserve"> </w:t>
      </w:r>
      <w:r>
        <w:t xml:space="preserve">and myself, hereby waive any right of recovery and claims of liability against </w:t>
      </w:r>
      <w:r w:rsidR="00716CD5">
        <w:t>OSG</w:t>
      </w:r>
      <w:r w:rsidR="00CA091B">
        <w:t xml:space="preserve"> and MSFEG</w:t>
      </w:r>
      <w:r>
        <w:t>, its officers, employees and agents, including claims for bodily</w:t>
      </w:r>
      <w:r>
        <w:rPr>
          <w:spacing w:val="-2"/>
        </w:rPr>
        <w:t xml:space="preserve"> </w:t>
      </w:r>
      <w:r>
        <w:t xml:space="preserve">injury, death, personal injury and/or damage to property, and release </w:t>
      </w:r>
      <w:r w:rsidR="00716CD5">
        <w:t>OSG</w:t>
      </w:r>
      <w:r w:rsidR="00CA091B">
        <w:t xml:space="preserve"> and MSFEG</w:t>
      </w:r>
      <w:r>
        <w:t>, its officers, employees and agents from any claims made by others for personal injury or property damage allegedly caused by me</w:t>
      </w:r>
      <w:r w:rsidR="00A11C1A">
        <w:t xml:space="preserve"> or my child while engaged in any OSG / MSFED sponsored activity</w:t>
      </w:r>
      <w:r>
        <w:t xml:space="preserve">. Further, I will hold </w:t>
      </w:r>
      <w:r w:rsidR="00716CD5">
        <w:t>OSG</w:t>
      </w:r>
      <w:r w:rsidR="00CA091B">
        <w:t xml:space="preserve"> and MSFEG</w:t>
      </w:r>
      <w:r>
        <w:t xml:space="preserve"> harmless from any loss or damages resulting from the foregoing waiver and release. This Release and Indemnity Agreement is a contract, not a mere recital and thus it shall remain in effect for all projects sponsored by </w:t>
      </w:r>
      <w:r w:rsidR="00716CD5">
        <w:t>OSG</w:t>
      </w:r>
      <w:r>
        <w:t xml:space="preserve"> </w:t>
      </w:r>
      <w:r w:rsidR="00CA091B">
        <w:t xml:space="preserve">and MSFEG </w:t>
      </w:r>
      <w:r>
        <w:t>in which my child participates. I</w:t>
      </w:r>
      <w:r>
        <w:rPr>
          <w:spacing w:val="-1"/>
        </w:rPr>
        <w:t xml:space="preserve"> </w:t>
      </w:r>
      <w:r>
        <w:t>also give permission for my child to be photographed</w:t>
      </w:r>
      <w:r w:rsidR="00CA091B">
        <w:t>/</w:t>
      </w:r>
      <w:r>
        <w:t>filmed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 w:rsidR="00716CD5">
        <w:t>OSG</w:t>
      </w:r>
      <w:r w:rsidR="00CA091B">
        <w:t>, MSFEG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agencies</w:t>
      </w:r>
      <w:r w:rsidR="00CA091B">
        <w:t xml:space="preserve"> (National Park Foundation and San Juan Island National Historical Park)</w:t>
      </w:r>
      <w:r>
        <w:t>,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royalty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compensation.</w:t>
      </w:r>
    </w:p>
    <w:p w:rsidR="00862E92" w:rsidRDefault="00862E92">
      <w:pPr>
        <w:pStyle w:val="BodyText"/>
      </w:pPr>
    </w:p>
    <w:p w:rsidR="00862E92" w:rsidRPr="00716CD5" w:rsidRDefault="00000000" w:rsidP="00716CD5">
      <w:pPr>
        <w:pStyle w:val="BodyText"/>
        <w:ind w:left="108" w:right="169"/>
      </w:pPr>
      <w:r>
        <w:t>As Parent/Guardian,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signing on behalf of a minor,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further agree to HOLD HARMLESS AND INDEMNIFY </w:t>
      </w:r>
      <w:r w:rsidR="00716CD5">
        <w:t>O</w:t>
      </w:r>
      <w:r w:rsidR="00CA091B">
        <w:t>SG and MSFEG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liability,</w:t>
      </w:r>
      <w:r>
        <w:rPr>
          <w:spacing w:val="-2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 xml:space="preserve">may have arising from the minor’s participation in activities. The terms of this agreement shall serve as a release and indemnity agreement for my heirs, personal representative, and for all members of my family, including any </w:t>
      </w:r>
      <w:r>
        <w:rPr>
          <w:spacing w:val="-2"/>
        </w:rPr>
        <w:t>minors.</w:t>
      </w:r>
    </w:p>
    <w:p w:rsidR="00862E92" w:rsidRDefault="00862E92">
      <w:pPr>
        <w:pStyle w:val="BodyText"/>
        <w:spacing w:before="2"/>
        <w:rPr>
          <w:rFonts w:ascii="Arial MT"/>
        </w:rPr>
      </w:pPr>
    </w:p>
    <w:p w:rsidR="00862E92" w:rsidRDefault="00000000">
      <w:pPr>
        <w:pStyle w:val="Heading1"/>
        <w:ind w:left="108"/>
      </w:pPr>
      <w:r>
        <w:t xml:space="preserve">I HAVE READ AND AGREE TO ABIDE BY THE </w:t>
      </w:r>
      <w:r w:rsidR="00716CD5">
        <w:t>OSG</w:t>
      </w:r>
      <w:r>
        <w:t xml:space="preserve"> </w:t>
      </w:r>
      <w:r w:rsidR="00CA091B">
        <w:t xml:space="preserve">AND MSFEG </w:t>
      </w:r>
      <w:r>
        <w:t>LIABILITY RELEASE AND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I HAD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CHANGES OR</w:t>
      </w:r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CHANGES TO THIS AGREEMENT, BUT I MADE NO ATTEMPT TO ALTER OR CHANGE THE WORDING.</w:t>
      </w:r>
    </w:p>
    <w:p w:rsidR="00862E92" w:rsidRDefault="00000000">
      <w:pPr>
        <w:pStyle w:val="BodyText"/>
        <w:tabs>
          <w:tab w:val="left" w:pos="6978"/>
        </w:tabs>
        <w:spacing w:before="248" w:line="480" w:lineRule="auto"/>
        <w:ind w:left="108" w:right="2885"/>
      </w:pP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guardians</w:t>
      </w:r>
      <w:r>
        <w:rPr>
          <w:spacing w:val="-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age. Participant Name: </w:t>
      </w:r>
      <w:r>
        <w:rPr>
          <w:u w:val="single"/>
        </w:rPr>
        <w:tab/>
      </w:r>
    </w:p>
    <w:p w:rsidR="00862E92" w:rsidRDefault="00000000">
      <w:pPr>
        <w:pStyle w:val="BodyText"/>
        <w:tabs>
          <w:tab w:val="left" w:pos="6973"/>
        </w:tabs>
        <w:spacing w:before="1"/>
        <w:ind w:left="108"/>
      </w:pPr>
      <w:r>
        <w:t xml:space="preserve">Parent /Guardian Name: </w:t>
      </w:r>
      <w:r>
        <w:rPr>
          <w:u w:val="single"/>
        </w:rPr>
        <w:tab/>
      </w:r>
    </w:p>
    <w:p w:rsidR="00862E92" w:rsidRDefault="00862E92">
      <w:pPr>
        <w:pStyle w:val="BodyText"/>
      </w:pPr>
    </w:p>
    <w:p w:rsidR="00862E92" w:rsidRDefault="00000000">
      <w:pPr>
        <w:pStyle w:val="BodyText"/>
        <w:tabs>
          <w:tab w:val="left" w:pos="6959"/>
          <w:tab w:val="left" w:pos="7185"/>
          <w:tab w:val="left" w:pos="9964"/>
        </w:tabs>
        <w:spacing w:before="1"/>
        <w:ind w:left="108"/>
      </w:pPr>
      <w:r>
        <w:t>Parent /Guardian Signature: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862E92" w:rsidRDefault="00862E92">
      <w:pPr>
        <w:pStyle w:val="BodyText"/>
        <w:spacing w:before="252"/>
      </w:pPr>
    </w:p>
    <w:p w:rsidR="00862E92" w:rsidRDefault="00000000">
      <w:pPr>
        <w:ind w:left="108"/>
        <w:rPr>
          <w:i/>
        </w:rPr>
      </w:pPr>
      <w:r>
        <w:rPr>
          <w:i/>
        </w:rPr>
        <w:t>I</w:t>
      </w:r>
      <w:r w:rsidR="00CA091B">
        <w:rPr>
          <w:i/>
        </w:rPr>
        <w:t>/my child choose to opt out of the media releas</w:t>
      </w:r>
      <w:r w:rsidR="00CA091B">
        <w:rPr>
          <w:i/>
          <w:spacing w:val="-2"/>
        </w:rPr>
        <w:t>e (write yes if you do not give permission for media release):</w:t>
      </w:r>
    </w:p>
    <w:p w:rsidR="00862E92" w:rsidRDefault="00862E92">
      <w:pPr>
        <w:pStyle w:val="BodyText"/>
        <w:rPr>
          <w:i/>
        </w:rPr>
      </w:pPr>
    </w:p>
    <w:p w:rsidR="00862E92" w:rsidRDefault="00862E92">
      <w:pPr>
        <w:pStyle w:val="BodyText"/>
      </w:pPr>
    </w:p>
    <w:p w:rsidR="00862E92" w:rsidRDefault="00862E92">
      <w:pPr>
        <w:pStyle w:val="BodyText"/>
        <w:tabs>
          <w:tab w:val="left" w:pos="4677"/>
          <w:tab w:val="left" w:pos="9870"/>
        </w:tabs>
        <w:ind w:left="108"/>
      </w:pPr>
    </w:p>
    <w:sectPr w:rsidR="00862E92">
      <w:footerReference w:type="default" r:id="rId8"/>
      <w:pgSz w:w="12240" w:h="15840"/>
      <w:pgMar w:top="680" w:right="900" w:bottom="1140" w:left="90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EED" w:rsidRDefault="00C44EED">
      <w:r>
        <w:separator/>
      </w:r>
    </w:p>
  </w:endnote>
  <w:endnote w:type="continuationSeparator" w:id="0">
    <w:p w:rsidR="00C44EED" w:rsidRDefault="00C4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E9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1488" behindDoc="1" locked="0" layoutInCell="1" allowOverlap="1">
              <wp:simplePos x="0" y="0"/>
              <wp:positionH relativeFrom="page">
                <wp:posOffset>6234173</wp:posOffset>
              </wp:positionH>
              <wp:positionV relativeFrom="page">
                <wp:posOffset>9314305</wp:posOffset>
              </wp:positionV>
              <wp:extent cx="91186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8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2E92" w:rsidRDefault="00000000">
                          <w:pPr>
                            <w:spacing w:line="21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Version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1/1/2016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0.9pt;margin-top:733.4pt;width:71.8pt;height:12pt;z-index:-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" filled="f" stroked="f">
              <v:textbox inset="0,0,0,0">
                <w:txbxContent>
                  <w:p w:rsidR="00862E92" w:rsidRDefault="00000000">
                    <w:pPr>
                      <w:spacing w:line="21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Version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1/1/2016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EED" w:rsidRDefault="00C44EED">
      <w:r>
        <w:separator/>
      </w:r>
    </w:p>
  </w:footnote>
  <w:footnote w:type="continuationSeparator" w:id="0">
    <w:p w:rsidR="00C44EED" w:rsidRDefault="00C4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92"/>
    <w:rsid w:val="00251FFC"/>
    <w:rsid w:val="002D1BCC"/>
    <w:rsid w:val="00372591"/>
    <w:rsid w:val="00622516"/>
    <w:rsid w:val="006A688A"/>
    <w:rsid w:val="00716CD5"/>
    <w:rsid w:val="00862E92"/>
    <w:rsid w:val="00A11C1A"/>
    <w:rsid w:val="00A52462"/>
    <w:rsid w:val="00B42C2A"/>
    <w:rsid w:val="00C44EED"/>
    <w:rsid w:val="00CA091B"/>
    <w:rsid w:val="00DA5CB2"/>
    <w:rsid w:val="00F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59CC"/>
  <w15:docId w15:val="{98E5B0F5-531B-0940-966E-60F6C04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7" w:right="1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WTA_KCP_Parental Release_01-01-2016.doc</dc:title>
  <dc:creator>Charlesk</dc:creator>
  <cp:lastModifiedBy>Sarah Hanson</cp:lastModifiedBy>
  <cp:revision>7</cp:revision>
  <dcterms:created xsi:type="dcterms:W3CDTF">2024-02-12T16:26:00Z</dcterms:created>
  <dcterms:modified xsi:type="dcterms:W3CDTF">2024-05-02T21:52:00Z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2024-02-12T00:00:00Z</vt:filetime>
  </property>
  <property fmtid="{D5CDD505-2E9C-101B-9397-08002B2CF9AE}" pid="5" name="Producer">
    <vt:lpwstr>GPL Ghostscript 8.15</vt:lpwstr>
  </property>
</Properties>
</file>